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ACLARACIÓN  REGISTRO DE INASISTENCIAS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Este grupo vuelve a iniciar formación el día 22 de abril de 2026 , por tanto no hay inasistencias que registrar.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SR8ckczr09TaTlKnVsGScps6jQ==">CgMxLjA4AHIhMUdyWEdjb180Y216a1pjWEQ2N0NDZXMzZnI5LVUyQnBI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2024-11-12T15:10:00Z</dcterms:created>
  <dc:creator>Nazly Yuliana Benjumea Becerra</dc:creator>
</cp:coreProperties>
</file>